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21105" w:rsidRDefault="00821105">
      <w:pPr>
        <w:spacing w:line="240" w:lineRule="auto"/>
        <w:ind w:left="-720"/>
      </w:pPr>
    </w:p>
    <w:tbl>
      <w:tblPr>
        <w:tblStyle w:val="a5"/>
        <w:tblW w:w="10064" w:type="dxa"/>
        <w:tblInd w:w="-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52"/>
        <w:gridCol w:w="1395"/>
        <w:gridCol w:w="3716"/>
        <w:gridCol w:w="1402"/>
        <w:gridCol w:w="1699"/>
      </w:tblGrid>
      <w:tr w:rsidR="00821105" w:rsidTr="001B6702">
        <w:trPr>
          <w:trHeight w:val="700"/>
        </w:trPr>
        <w:tc>
          <w:tcPr>
            <w:tcW w:w="10064" w:type="dxa"/>
            <w:gridSpan w:val="5"/>
            <w:shd w:val="clear" w:color="auto" w:fill="F2F2F2"/>
            <w:vAlign w:val="center"/>
          </w:tcPr>
          <w:p w:rsidR="00821105" w:rsidRDefault="001B67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Распределения полномочий между членами команды Проекта</w:t>
            </w:r>
          </w:p>
        </w:tc>
      </w:tr>
      <w:tr w:rsidR="00821105" w:rsidTr="001B6702">
        <w:trPr>
          <w:trHeight w:val="780"/>
        </w:trPr>
        <w:tc>
          <w:tcPr>
            <w:tcW w:w="1852" w:type="dxa"/>
            <w:shd w:val="clear" w:color="auto" w:fill="F2F2F2"/>
            <w:vAlign w:val="center"/>
          </w:tcPr>
          <w:p w:rsidR="00821105" w:rsidRDefault="001B67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Роль</w:t>
            </w:r>
          </w:p>
        </w:tc>
        <w:tc>
          <w:tcPr>
            <w:tcW w:w="1395" w:type="dxa"/>
            <w:shd w:val="clear" w:color="auto" w:fill="F2F2F2"/>
            <w:vAlign w:val="center"/>
          </w:tcPr>
          <w:p w:rsidR="00821105" w:rsidRDefault="001B67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Ф.И.О.</w:t>
            </w:r>
          </w:p>
        </w:tc>
        <w:tc>
          <w:tcPr>
            <w:tcW w:w="3716" w:type="dxa"/>
            <w:shd w:val="clear" w:color="auto" w:fill="F2F2F2"/>
            <w:vAlign w:val="center"/>
          </w:tcPr>
          <w:p w:rsidR="00821105" w:rsidRDefault="001B67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Основные функции на проекте</w:t>
            </w:r>
          </w:p>
        </w:tc>
        <w:tc>
          <w:tcPr>
            <w:tcW w:w="1402" w:type="dxa"/>
            <w:shd w:val="clear" w:color="auto" w:fill="F2F2F2"/>
            <w:vAlign w:val="center"/>
          </w:tcPr>
          <w:p w:rsidR="00821105" w:rsidRDefault="001B67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Должность, место работы</w:t>
            </w:r>
          </w:p>
        </w:tc>
        <w:tc>
          <w:tcPr>
            <w:tcW w:w="1699" w:type="dxa"/>
            <w:shd w:val="clear" w:color="auto" w:fill="F2F2F2"/>
            <w:vAlign w:val="center"/>
          </w:tcPr>
          <w:p w:rsidR="00821105" w:rsidRDefault="001B67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Подпись члена команды</w:t>
            </w:r>
          </w:p>
        </w:tc>
      </w:tr>
      <w:tr w:rsidR="00821105" w:rsidTr="001B6702">
        <w:trPr>
          <w:trHeight w:val="780"/>
        </w:trPr>
        <w:tc>
          <w:tcPr>
            <w:tcW w:w="10064" w:type="dxa"/>
            <w:gridSpan w:val="5"/>
            <w:shd w:val="clear" w:color="auto" w:fill="F2F2F2"/>
            <w:vAlign w:val="center"/>
          </w:tcPr>
          <w:p w:rsidR="00821105" w:rsidRDefault="001B67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Команда проекта</w:t>
            </w:r>
          </w:p>
        </w:tc>
      </w:tr>
      <w:tr w:rsidR="00821105" w:rsidTr="001B6702">
        <w:trPr>
          <w:trHeight w:val="520"/>
        </w:trPr>
        <w:tc>
          <w:tcPr>
            <w:tcW w:w="1852" w:type="dxa"/>
            <w:vAlign w:val="center"/>
          </w:tcPr>
          <w:p w:rsidR="00821105" w:rsidRDefault="001B67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Руководитель Проекта</w:t>
            </w:r>
          </w:p>
        </w:tc>
        <w:tc>
          <w:tcPr>
            <w:tcW w:w="1395" w:type="dxa"/>
            <w:vAlign w:val="center"/>
          </w:tcPr>
          <w:p w:rsidR="00821105" w:rsidRDefault="001B67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Дёмин В.В.</w:t>
            </w:r>
          </w:p>
        </w:tc>
        <w:tc>
          <w:tcPr>
            <w:tcW w:w="3716" w:type="dxa"/>
            <w:vAlign w:val="center"/>
          </w:tcPr>
          <w:p w:rsidR="00821105" w:rsidRDefault="001B670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Контролирует реализацию проекта и достижение запланированных показателей проекта, согласует паспорт проекта, согласует кандидатуру проектного менеджера, оценивает степень достижения целей проекта, согласует календарный план и бюджет проекта, утверждает сос</w:t>
            </w:r>
            <w:r>
              <w:rPr>
                <w:rFonts w:ascii="Times New Roman" w:eastAsia="Times New Roman" w:hAnsi="Times New Roman" w:cs="Times New Roman"/>
              </w:rPr>
              <w:t>тав рабочей команды проекта, согласует изменения в рамках проекта (бюджет, сроки, ресурсы и т.д.), согласует результаты проекта, несет ответственность за достижение КПЭ проекта, наставник проектного менеджера.</w:t>
            </w:r>
          </w:p>
        </w:tc>
        <w:tc>
          <w:tcPr>
            <w:tcW w:w="1402" w:type="dxa"/>
            <w:vAlign w:val="center"/>
          </w:tcPr>
          <w:p w:rsidR="00821105" w:rsidRDefault="001B67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Проректор по УР ТГУ</w:t>
            </w:r>
          </w:p>
        </w:tc>
        <w:tc>
          <w:tcPr>
            <w:tcW w:w="1699" w:type="dxa"/>
            <w:vAlign w:val="center"/>
          </w:tcPr>
          <w:p w:rsidR="00821105" w:rsidRDefault="00821105">
            <w:pPr>
              <w:spacing w:line="240" w:lineRule="auto"/>
              <w:jc w:val="center"/>
            </w:pPr>
          </w:p>
        </w:tc>
      </w:tr>
      <w:tr w:rsidR="00821105" w:rsidTr="001B6702">
        <w:trPr>
          <w:trHeight w:val="520"/>
        </w:trPr>
        <w:tc>
          <w:tcPr>
            <w:tcW w:w="1852" w:type="dxa"/>
            <w:vAlign w:val="center"/>
          </w:tcPr>
          <w:p w:rsidR="00821105" w:rsidRDefault="001B67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Менеджер </w:t>
            </w:r>
          </w:p>
          <w:p w:rsidR="00821105" w:rsidRDefault="001B67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Проекта</w:t>
            </w:r>
          </w:p>
        </w:tc>
        <w:tc>
          <w:tcPr>
            <w:tcW w:w="1395" w:type="dxa"/>
            <w:vAlign w:val="center"/>
          </w:tcPr>
          <w:p w:rsidR="00821105" w:rsidRDefault="001B67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Шульгина Е.М.</w:t>
            </w:r>
          </w:p>
        </w:tc>
        <w:tc>
          <w:tcPr>
            <w:tcW w:w="3716" w:type="dxa"/>
            <w:vAlign w:val="center"/>
          </w:tcPr>
          <w:p w:rsidR="00821105" w:rsidRDefault="001B670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Осуществляет оперативное руководство проектом в соответствии с заданными целями, отвечает за выполнением КПЭ проекта,  организует выполнение мероприятий по запуску проекта, планирует работы по проекту и ставит задачи членам команды проекта, ф</w:t>
            </w:r>
            <w:r>
              <w:rPr>
                <w:rFonts w:ascii="Times New Roman" w:eastAsia="Times New Roman" w:hAnsi="Times New Roman" w:cs="Times New Roman"/>
              </w:rPr>
              <w:t>ормирует заявки на изменения в проекте, формирует  регулярную отчетность о статусе проекта, готовит документы для проведения конкурсных процедур  по проекту, осуществляет взаимодействие с внешними подрядчиками по проекту в рамках действующих договоров, фор</w:t>
            </w:r>
            <w:r>
              <w:rPr>
                <w:rFonts w:ascii="Times New Roman" w:eastAsia="Times New Roman" w:hAnsi="Times New Roman" w:cs="Times New Roman"/>
              </w:rPr>
              <w:t xml:space="preserve">мирует пакеты документов, необходимых для эксплуатации результатов проекта, формирует завершающий отчет по проекту, осуществляет организацию и контроль учебного процесса. </w:t>
            </w:r>
          </w:p>
        </w:tc>
        <w:tc>
          <w:tcPr>
            <w:tcW w:w="1402" w:type="dxa"/>
            <w:vAlign w:val="center"/>
          </w:tcPr>
          <w:p w:rsidR="00821105" w:rsidRDefault="001B67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Зам. декана ФИЯ ТГУ,</w:t>
            </w:r>
          </w:p>
          <w:p w:rsidR="00821105" w:rsidRDefault="001B6702">
            <w:pPr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И.о.зав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кафедрой естественнонаучных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-мат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факультетов</w:t>
            </w:r>
          </w:p>
        </w:tc>
        <w:tc>
          <w:tcPr>
            <w:tcW w:w="1699" w:type="dxa"/>
            <w:vAlign w:val="center"/>
          </w:tcPr>
          <w:p w:rsidR="00821105" w:rsidRDefault="00821105">
            <w:pPr>
              <w:spacing w:line="240" w:lineRule="auto"/>
              <w:jc w:val="center"/>
            </w:pPr>
          </w:p>
        </w:tc>
      </w:tr>
      <w:tr w:rsidR="00821105" w:rsidTr="001B6702">
        <w:trPr>
          <w:trHeight w:val="520"/>
        </w:trPr>
        <w:tc>
          <w:tcPr>
            <w:tcW w:w="1852" w:type="dxa"/>
            <w:vAlign w:val="center"/>
          </w:tcPr>
          <w:p w:rsidR="00821105" w:rsidRDefault="001B67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Ис</w:t>
            </w:r>
            <w:r>
              <w:rPr>
                <w:rFonts w:ascii="Times New Roman" w:eastAsia="Times New Roman" w:hAnsi="Times New Roman" w:cs="Times New Roman"/>
              </w:rPr>
              <w:t>полнители</w:t>
            </w:r>
          </w:p>
        </w:tc>
        <w:tc>
          <w:tcPr>
            <w:tcW w:w="1395" w:type="dxa"/>
            <w:vAlign w:val="center"/>
          </w:tcPr>
          <w:p w:rsidR="00821105" w:rsidRDefault="00821105">
            <w:pPr>
              <w:spacing w:line="240" w:lineRule="auto"/>
              <w:jc w:val="center"/>
            </w:pPr>
          </w:p>
        </w:tc>
        <w:tc>
          <w:tcPr>
            <w:tcW w:w="3716" w:type="dxa"/>
            <w:vMerge w:val="restart"/>
            <w:vAlign w:val="center"/>
          </w:tcPr>
          <w:p w:rsidR="00821105" w:rsidRDefault="00821105">
            <w:pPr>
              <w:spacing w:line="240" w:lineRule="auto"/>
              <w:jc w:val="center"/>
            </w:pPr>
          </w:p>
          <w:p w:rsidR="00821105" w:rsidRDefault="00821105">
            <w:pPr>
              <w:spacing w:line="240" w:lineRule="auto"/>
              <w:jc w:val="center"/>
            </w:pPr>
          </w:p>
          <w:p w:rsidR="00821105" w:rsidRDefault="00821105">
            <w:pPr>
              <w:spacing w:line="240" w:lineRule="auto"/>
              <w:jc w:val="center"/>
            </w:pPr>
          </w:p>
          <w:p w:rsidR="00821105" w:rsidRDefault="00821105">
            <w:pPr>
              <w:spacing w:line="240" w:lineRule="auto"/>
              <w:jc w:val="center"/>
            </w:pPr>
          </w:p>
          <w:p w:rsidR="00821105" w:rsidRDefault="00821105">
            <w:pPr>
              <w:spacing w:line="240" w:lineRule="auto"/>
              <w:jc w:val="center"/>
            </w:pPr>
          </w:p>
          <w:p w:rsidR="00821105" w:rsidRDefault="00821105">
            <w:pPr>
              <w:spacing w:line="240" w:lineRule="auto"/>
              <w:jc w:val="center"/>
            </w:pPr>
          </w:p>
          <w:p w:rsidR="00821105" w:rsidRDefault="00821105">
            <w:pPr>
              <w:spacing w:line="240" w:lineRule="auto"/>
              <w:jc w:val="center"/>
            </w:pPr>
          </w:p>
          <w:p w:rsidR="00821105" w:rsidRDefault="00821105">
            <w:pPr>
              <w:spacing w:line="240" w:lineRule="auto"/>
              <w:jc w:val="center"/>
            </w:pPr>
          </w:p>
          <w:p w:rsidR="00821105" w:rsidRDefault="00821105">
            <w:pPr>
              <w:spacing w:line="240" w:lineRule="auto"/>
              <w:jc w:val="center"/>
            </w:pPr>
          </w:p>
          <w:p w:rsidR="00821105" w:rsidRDefault="00821105">
            <w:pPr>
              <w:spacing w:line="240" w:lineRule="auto"/>
              <w:jc w:val="center"/>
            </w:pPr>
          </w:p>
          <w:p w:rsidR="00821105" w:rsidRDefault="001B67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занятий со студентами I курса БИ, ГГФ, РФФ.  Модернизация рабочих программ по дисциплине «Английский язык». Проведение тестирования.  Проведение индивидуальных консультаций.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Организация  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проведение конференций, олимпиады, открытых лекций, круг</w:t>
            </w:r>
            <w:r>
              <w:rPr>
                <w:rFonts w:ascii="Times New Roman" w:eastAsia="Times New Roman" w:hAnsi="Times New Roman" w:cs="Times New Roman"/>
              </w:rPr>
              <w:t xml:space="preserve">лых столов и т.д. Разработка учебных пособий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профильноориентированному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английскому языку. Организация и проведение интенсивных курсов с погружением в иноязычную среду. Прием зачётов и экзаменов. Составление отчётов. </w:t>
            </w:r>
          </w:p>
          <w:p w:rsidR="00821105" w:rsidRDefault="00821105">
            <w:pPr>
              <w:spacing w:line="240" w:lineRule="auto"/>
              <w:jc w:val="center"/>
            </w:pPr>
          </w:p>
          <w:p w:rsidR="00821105" w:rsidRDefault="00821105">
            <w:pPr>
              <w:spacing w:line="240" w:lineRule="auto"/>
              <w:jc w:val="center"/>
            </w:pPr>
          </w:p>
          <w:p w:rsidR="00821105" w:rsidRDefault="00821105">
            <w:pPr>
              <w:spacing w:line="240" w:lineRule="auto"/>
              <w:jc w:val="center"/>
            </w:pPr>
          </w:p>
          <w:p w:rsidR="00821105" w:rsidRDefault="00821105">
            <w:pPr>
              <w:spacing w:line="240" w:lineRule="auto"/>
              <w:jc w:val="center"/>
            </w:pPr>
          </w:p>
          <w:p w:rsidR="00821105" w:rsidRDefault="00821105">
            <w:pPr>
              <w:spacing w:line="240" w:lineRule="auto"/>
              <w:jc w:val="center"/>
            </w:pPr>
          </w:p>
          <w:p w:rsidR="00821105" w:rsidRDefault="00821105">
            <w:pPr>
              <w:spacing w:line="240" w:lineRule="auto"/>
              <w:jc w:val="center"/>
            </w:pPr>
          </w:p>
          <w:p w:rsidR="00821105" w:rsidRDefault="00821105">
            <w:pPr>
              <w:spacing w:line="240" w:lineRule="auto"/>
              <w:jc w:val="center"/>
            </w:pPr>
          </w:p>
          <w:p w:rsidR="00821105" w:rsidRDefault="00821105">
            <w:pPr>
              <w:spacing w:line="240" w:lineRule="auto"/>
              <w:jc w:val="center"/>
            </w:pPr>
          </w:p>
          <w:p w:rsidR="00821105" w:rsidRDefault="00821105">
            <w:pPr>
              <w:spacing w:line="240" w:lineRule="auto"/>
            </w:pPr>
          </w:p>
        </w:tc>
        <w:tc>
          <w:tcPr>
            <w:tcW w:w="1402" w:type="dxa"/>
            <w:vAlign w:val="center"/>
          </w:tcPr>
          <w:p w:rsidR="00821105" w:rsidRDefault="00821105">
            <w:pPr>
              <w:spacing w:line="240" w:lineRule="auto"/>
              <w:jc w:val="center"/>
            </w:pPr>
          </w:p>
        </w:tc>
        <w:tc>
          <w:tcPr>
            <w:tcW w:w="1699" w:type="dxa"/>
            <w:vAlign w:val="center"/>
          </w:tcPr>
          <w:p w:rsidR="00821105" w:rsidRDefault="00821105">
            <w:pPr>
              <w:spacing w:line="240" w:lineRule="auto"/>
              <w:jc w:val="center"/>
            </w:pPr>
          </w:p>
        </w:tc>
      </w:tr>
      <w:tr w:rsidR="00821105" w:rsidTr="001B6702">
        <w:trPr>
          <w:trHeight w:val="520"/>
        </w:trPr>
        <w:tc>
          <w:tcPr>
            <w:tcW w:w="1852" w:type="dxa"/>
            <w:vAlign w:val="center"/>
          </w:tcPr>
          <w:p w:rsidR="00821105" w:rsidRDefault="00821105">
            <w:pPr>
              <w:spacing w:line="240" w:lineRule="auto"/>
              <w:jc w:val="center"/>
            </w:pPr>
          </w:p>
        </w:tc>
        <w:tc>
          <w:tcPr>
            <w:tcW w:w="1395" w:type="dxa"/>
            <w:vAlign w:val="center"/>
          </w:tcPr>
          <w:p w:rsidR="00821105" w:rsidRDefault="001B67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Минакова Л.Ю.</w:t>
            </w:r>
          </w:p>
        </w:tc>
        <w:tc>
          <w:tcPr>
            <w:tcW w:w="3716" w:type="dxa"/>
            <w:vMerge/>
            <w:vAlign w:val="center"/>
          </w:tcPr>
          <w:p w:rsidR="00821105" w:rsidRDefault="00821105">
            <w:pPr>
              <w:spacing w:line="240" w:lineRule="auto"/>
            </w:pPr>
          </w:p>
        </w:tc>
        <w:tc>
          <w:tcPr>
            <w:tcW w:w="1402" w:type="dxa"/>
            <w:vAlign w:val="center"/>
          </w:tcPr>
          <w:p w:rsidR="00821105" w:rsidRDefault="001B6702">
            <w:pPr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Зам.декана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ФИЯ, доцент</w:t>
            </w:r>
          </w:p>
        </w:tc>
        <w:tc>
          <w:tcPr>
            <w:tcW w:w="1699" w:type="dxa"/>
            <w:vAlign w:val="center"/>
          </w:tcPr>
          <w:p w:rsidR="00821105" w:rsidRDefault="00821105">
            <w:pPr>
              <w:spacing w:line="240" w:lineRule="auto"/>
              <w:jc w:val="center"/>
            </w:pPr>
          </w:p>
        </w:tc>
      </w:tr>
      <w:tr w:rsidR="00821105" w:rsidTr="001B6702">
        <w:trPr>
          <w:trHeight w:val="520"/>
        </w:trPr>
        <w:tc>
          <w:tcPr>
            <w:tcW w:w="1852" w:type="dxa"/>
            <w:vAlign w:val="center"/>
          </w:tcPr>
          <w:p w:rsidR="00821105" w:rsidRDefault="00821105">
            <w:pPr>
              <w:spacing w:line="240" w:lineRule="auto"/>
              <w:jc w:val="center"/>
            </w:pPr>
          </w:p>
        </w:tc>
        <w:tc>
          <w:tcPr>
            <w:tcW w:w="1395" w:type="dxa"/>
            <w:vAlign w:val="center"/>
          </w:tcPr>
          <w:p w:rsidR="00821105" w:rsidRDefault="001B67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Митчелл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П.Дж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716" w:type="dxa"/>
            <w:vMerge/>
            <w:vAlign w:val="center"/>
          </w:tcPr>
          <w:p w:rsidR="00821105" w:rsidRDefault="00821105">
            <w:pPr>
              <w:spacing w:line="240" w:lineRule="auto"/>
            </w:pPr>
          </w:p>
        </w:tc>
        <w:tc>
          <w:tcPr>
            <w:tcW w:w="1402" w:type="dxa"/>
            <w:vAlign w:val="center"/>
          </w:tcPr>
          <w:p w:rsidR="00821105" w:rsidRDefault="001B6702">
            <w:pPr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Зам.декана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ФИЯ</w:t>
            </w:r>
          </w:p>
        </w:tc>
        <w:tc>
          <w:tcPr>
            <w:tcW w:w="1699" w:type="dxa"/>
            <w:vAlign w:val="center"/>
          </w:tcPr>
          <w:p w:rsidR="00821105" w:rsidRDefault="00821105">
            <w:pPr>
              <w:spacing w:line="240" w:lineRule="auto"/>
              <w:jc w:val="center"/>
            </w:pPr>
          </w:p>
        </w:tc>
      </w:tr>
      <w:tr w:rsidR="00821105" w:rsidTr="001B6702">
        <w:trPr>
          <w:trHeight w:val="520"/>
        </w:trPr>
        <w:tc>
          <w:tcPr>
            <w:tcW w:w="1852" w:type="dxa"/>
            <w:vAlign w:val="center"/>
          </w:tcPr>
          <w:p w:rsidR="00821105" w:rsidRDefault="00821105">
            <w:pPr>
              <w:spacing w:line="240" w:lineRule="auto"/>
              <w:jc w:val="center"/>
            </w:pPr>
          </w:p>
        </w:tc>
        <w:tc>
          <w:tcPr>
            <w:tcW w:w="1395" w:type="dxa"/>
            <w:vAlign w:val="center"/>
          </w:tcPr>
          <w:p w:rsidR="00821105" w:rsidRDefault="001B6702">
            <w:pPr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Шафтельская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  <w:tc>
          <w:tcPr>
            <w:tcW w:w="3716" w:type="dxa"/>
            <w:vMerge/>
            <w:vAlign w:val="center"/>
          </w:tcPr>
          <w:p w:rsidR="00821105" w:rsidRDefault="00821105">
            <w:pPr>
              <w:spacing w:line="240" w:lineRule="auto"/>
            </w:pPr>
          </w:p>
        </w:tc>
        <w:tc>
          <w:tcPr>
            <w:tcW w:w="1402" w:type="dxa"/>
            <w:vAlign w:val="center"/>
          </w:tcPr>
          <w:p w:rsidR="00821105" w:rsidRDefault="001B67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Ст. преп. ФИЯ</w:t>
            </w:r>
          </w:p>
        </w:tc>
        <w:tc>
          <w:tcPr>
            <w:tcW w:w="1699" w:type="dxa"/>
            <w:vAlign w:val="center"/>
          </w:tcPr>
          <w:p w:rsidR="00821105" w:rsidRDefault="00821105">
            <w:pPr>
              <w:spacing w:line="240" w:lineRule="auto"/>
              <w:jc w:val="center"/>
            </w:pPr>
          </w:p>
        </w:tc>
      </w:tr>
      <w:tr w:rsidR="00821105" w:rsidTr="001B6702">
        <w:trPr>
          <w:trHeight w:val="520"/>
        </w:trPr>
        <w:tc>
          <w:tcPr>
            <w:tcW w:w="1852" w:type="dxa"/>
            <w:vAlign w:val="center"/>
          </w:tcPr>
          <w:p w:rsidR="00821105" w:rsidRDefault="00821105">
            <w:pPr>
              <w:spacing w:line="240" w:lineRule="auto"/>
              <w:jc w:val="center"/>
            </w:pPr>
          </w:p>
        </w:tc>
        <w:tc>
          <w:tcPr>
            <w:tcW w:w="1395" w:type="dxa"/>
            <w:vAlign w:val="center"/>
          </w:tcPr>
          <w:p w:rsidR="00821105" w:rsidRDefault="001B67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Воздвиженский В.В.</w:t>
            </w:r>
          </w:p>
        </w:tc>
        <w:tc>
          <w:tcPr>
            <w:tcW w:w="3716" w:type="dxa"/>
            <w:vMerge/>
            <w:vAlign w:val="center"/>
          </w:tcPr>
          <w:p w:rsidR="00821105" w:rsidRDefault="00821105">
            <w:pPr>
              <w:spacing w:line="240" w:lineRule="auto"/>
            </w:pPr>
          </w:p>
        </w:tc>
        <w:tc>
          <w:tcPr>
            <w:tcW w:w="1402" w:type="dxa"/>
            <w:vAlign w:val="center"/>
          </w:tcPr>
          <w:p w:rsidR="00821105" w:rsidRDefault="001B67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Преп. ФИЯ</w:t>
            </w:r>
          </w:p>
        </w:tc>
        <w:tc>
          <w:tcPr>
            <w:tcW w:w="1699" w:type="dxa"/>
            <w:vAlign w:val="center"/>
          </w:tcPr>
          <w:p w:rsidR="00821105" w:rsidRDefault="00821105">
            <w:pPr>
              <w:spacing w:line="240" w:lineRule="auto"/>
              <w:jc w:val="center"/>
            </w:pPr>
          </w:p>
        </w:tc>
      </w:tr>
      <w:tr w:rsidR="00821105" w:rsidTr="001B6702">
        <w:trPr>
          <w:trHeight w:val="520"/>
        </w:trPr>
        <w:tc>
          <w:tcPr>
            <w:tcW w:w="1852" w:type="dxa"/>
            <w:vAlign w:val="center"/>
          </w:tcPr>
          <w:p w:rsidR="00821105" w:rsidRDefault="00821105">
            <w:pPr>
              <w:spacing w:line="240" w:lineRule="auto"/>
              <w:jc w:val="center"/>
            </w:pPr>
          </w:p>
        </w:tc>
        <w:tc>
          <w:tcPr>
            <w:tcW w:w="1395" w:type="dxa"/>
            <w:vAlign w:val="center"/>
          </w:tcPr>
          <w:p w:rsidR="00821105" w:rsidRDefault="001B67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Рура Е.Г.</w:t>
            </w:r>
          </w:p>
        </w:tc>
        <w:tc>
          <w:tcPr>
            <w:tcW w:w="3716" w:type="dxa"/>
            <w:vMerge/>
            <w:vAlign w:val="center"/>
          </w:tcPr>
          <w:p w:rsidR="00821105" w:rsidRDefault="00821105">
            <w:pPr>
              <w:spacing w:line="240" w:lineRule="auto"/>
            </w:pPr>
          </w:p>
        </w:tc>
        <w:tc>
          <w:tcPr>
            <w:tcW w:w="1402" w:type="dxa"/>
            <w:vAlign w:val="center"/>
          </w:tcPr>
          <w:p w:rsidR="00821105" w:rsidRDefault="001B67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Ст. преп. ФИЯ</w:t>
            </w:r>
          </w:p>
        </w:tc>
        <w:tc>
          <w:tcPr>
            <w:tcW w:w="1699" w:type="dxa"/>
            <w:vAlign w:val="center"/>
          </w:tcPr>
          <w:p w:rsidR="00821105" w:rsidRDefault="00821105">
            <w:pPr>
              <w:spacing w:line="240" w:lineRule="auto"/>
              <w:jc w:val="center"/>
            </w:pPr>
          </w:p>
        </w:tc>
      </w:tr>
      <w:tr w:rsidR="00821105" w:rsidTr="001B6702">
        <w:trPr>
          <w:trHeight w:val="520"/>
        </w:trPr>
        <w:tc>
          <w:tcPr>
            <w:tcW w:w="1852" w:type="dxa"/>
            <w:vAlign w:val="center"/>
          </w:tcPr>
          <w:p w:rsidR="00821105" w:rsidRDefault="00821105">
            <w:pPr>
              <w:spacing w:line="240" w:lineRule="auto"/>
              <w:jc w:val="center"/>
            </w:pPr>
          </w:p>
        </w:tc>
        <w:tc>
          <w:tcPr>
            <w:tcW w:w="1395" w:type="dxa"/>
            <w:vAlign w:val="center"/>
          </w:tcPr>
          <w:p w:rsidR="00821105" w:rsidRDefault="001B6702">
            <w:pPr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Харапудченко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О.В.</w:t>
            </w:r>
          </w:p>
        </w:tc>
        <w:tc>
          <w:tcPr>
            <w:tcW w:w="3716" w:type="dxa"/>
            <w:vMerge/>
            <w:vAlign w:val="center"/>
          </w:tcPr>
          <w:p w:rsidR="00821105" w:rsidRDefault="00821105">
            <w:pPr>
              <w:spacing w:line="240" w:lineRule="auto"/>
              <w:jc w:val="center"/>
            </w:pPr>
          </w:p>
        </w:tc>
        <w:tc>
          <w:tcPr>
            <w:tcW w:w="1402" w:type="dxa"/>
            <w:vAlign w:val="center"/>
          </w:tcPr>
          <w:p w:rsidR="00821105" w:rsidRDefault="001B67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Ст. преп. ФИЯ</w:t>
            </w:r>
          </w:p>
        </w:tc>
        <w:tc>
          <w:tcPr>
            <w:tcW w:w="1699" w:type="dxa"/>
            <w:vAlign w:val="center"/>
          </w:tcPr>
          <w:p w:rsidR="00821105" w:rsidRDefault="00821105">
            <w:pPr>
              <w:spacing w:line="240" w:lineRule="auto"/>
              <w:jc w:val="center"/>
            </w:pPr>
          </w:p>
        </w:tc>
      </w:tr>
      <w:tr w:rsidR="00821105" w:rsidTr="001B6702">
        <w:trPr>
          <w:trHeight w:val="520"/>
        </w:trPr>
        <w:tc>
          <w:tcPr>
            <w:tcW w:w="1852" w:type="dxa"/>
            <w:vAlign w:val="center"/>
          </w:tcPr>
          <w:p w:rsidR="00821105" w:rsidRDefault="00821105">
            <w:pPr>
              <w:spacing w:line="240" w:lineRule="auto"/>
              <w:jc w:val="center"/>
            </w:pPr>
          </w:p>
        </w:tc>
        <w:tc>
          <w:tcPr>
            <w:tcW w:w="1395" w:type="dxa"/>
            <w:vAlign w:val="center"/>
          </w:tcPr>
          <w:p w:rsidR="00821105" w:rsidRDefault="001B6702">
            <w:pPr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Кайгородцева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Ю.Б.</w:t>
            </w:r>
          </w:p>
        </w:tc>
        <w:tc>
          <w:tcPr>
            <w:tcW w:w="3716" w:type="dxa"/>
            <w:vMerge/>
            <w:vAlign w:val="center"/>
          </w:tcPr>
          <w:p w:rsidR="00821105" w:rsidRDefault="00821105">
            <w:pPr>
              <w:spacing w:line="240" w:lineRule="auto"/>
              <w:jc w:val="center"/>
            </w:pPr>
          </w:p>
        </w:tc>
        <w:tc>
          <w:tcPr>
            <w:tcW w:w="1402" w:type="dxa"/>
            <w:vAlign w:val="center"/>
          </w:tcPr>
          <w:p w:rsidR="00821105" w:rsidRDefault="001B67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Преп. ФИЯ</w:t>
            </w:r>
          </w:p>
        </w:tc>
        <w:tc>
          <w:tcPr>
            <w:tcW w:w="1699" w:type="dxa"/>
            <w:vAlign w:val="center"/>
          </w:tcPr>
          <w:p w:rsidR="00821105" w:rsidRDefault="00821105">
            <w:pPr>
              <w:spacing w:line="240" w:lineRule="auto"/>
              <w:jc w:val="center"/>
            </w:pPr>
          </w:p>
        </w:tc>
      </w:tr>
      <w:tr w:rsidR="00821105" w:rsidTr="001B6702">
        <w:trPr>
          <w:trHeight w:val="520"/>
        </w:trPr>
        <w:tc>
          <w:tcPr>
            <w:tcW w:w="1852" w:type="dxa"/>
            <w:vAlign w:val="center"/>
          </w:tcPr>
          <w:p w:rsidR="00821105" w:rsidRDefault="00821105">
            <w:pPr>
              <w:spacing w:line="240" w:lineRule="auto"/>
              <w:jc w:val="center"/>
            </w:pPr>
          </w:p>
        </w:tc>
        <w:tc>
          <w:tcPr>
            <w:tcW w:w="1395" w:type="dxa"/>
            <w:vAlign w:val="center"/>
          </w:tcPr>
          <w:p w:rsidR="00821105" w:rsidRDefault="001B67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Красилова Е.А.</w:t>
            </w:r>
          </w:p>
        </w:tc>
        <w:tc>
          <w:tcPr>
            <w:tcW w:w="3716" w:type="dxa"/>
            <w:vMerge/>
            <w:vAlign w:val="center"/>
          </w:tcPr>
          <w:p w:rsidR="00821105" w:rsidRDefault="00821105">
            <w:pPr>
              <w:spacing w:line="240" w:lineRule="auto"/>
              <w:jc w:val="center"/>
            </w:pPr>
          </w:p>
        </w:tc>
        <w:tc>
          <w:tcPr>
            <w:tcW w:w="1402" w:type="dxa"/>
            <w:vAlign w:val="center"/>
          </w:tcPr>
          <w:p w:rsidR="00821105" w:rsidRDefault="001B67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Ст. преп. ФИЯ</w:t>
            </w:r>
          </w:p>
        </w:tc>
        <w:tc>
          <w:tcPr>
            <w:tcW w:w="1699" w:type="dxa"/>
            <w:vAlign w:val="center"/>
          </w:tcPr>
          <w:p w:rsidR="00821105" w:rsidRDefault="00821105">
            <w:pPr>
              <w:spacing w:line="240" w:lineRule="auto"/>
              <w:jc w:val="center"/>
            </w:pPr>
          </w:p>
        </w:tc>
      </w:tr>
      <w:tr w:rsidR="00821105" w:rsidTr="001B6702">
        <w:trPr>
          <w:trHeight w:val="520"/>
        </w:trPr>
        <w:tc>
          <w:tcPr>
            <w:tcW w:w="1852" w:type="dxa"/>
            <w:vAlign w:val="center"/>
          </w:tcPr>
          <w:p w:rsidR="00821105" w:rsidRDefault="00821105">
            <w:pPr>
              <w:spacing w:line="240" w:lineRule="auto"/>
              <w:jc w:val="center"/>
            </w:pPr>
          </w:p>
        </w:tc>
        <w:tc>
          <w:tcPr>
            <w:tcW w:w="1395" w:type="dxa"/>
            <w:vAlign w:val="center"/>
          </w:tcPr>
          <w:p w:rsidR="00821105" w:rsidRDefault="001B6702">
            <w:pPr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Подьянова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Т.О.</w:t>
            </w:r>
          </w:p>
        </w:tc>
        <w:tc>
          <w:tcPr>
            <w:tcW w:w="3716" w:type="dxa"/>
            <w:vMerge/>
            <w:vAlign w:val="center"/>
          </w:tcPr>
          <w:p w:rsidR="00821105" w:rsidRDefault="00821105">
            <w:pPr>
              <w:spacing w:line="240" w:lineRule="auto"/>
              <w:jc w:val="center"/>
            </w:pPr>
          </w:p>
        </w:tc>
        <w:tc>
          <w:tcPr>
            <w:tcW w:w="1402" w:type="dxa"/>
            <w:vAlign w:val="center"/>
          </w:tcPr>
          <w:p w:rsidR="00821105" w:rsidRDefault="001B67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Преп. ФИЯ</w:t>
            </w:r>
          </w:p>
        </w:tc>
        <w:tc>
          <w:tcPr>
            <w:tcW w:w="1699" w:type="dxa"/>
            <w:vAlign w:val="center"/>
          </w:tcPr>
          <w:p w:rsidR="00821105" w:rsidRDefault="00821105">
            <w:pPr>
              <w:spacing w:line="240" w:lineRule="auto"/>
              <w:jc w:val="center"/>
            </w:pPr>
          </w:p>
        </w:tc>
      </w:tr>
      <w:tr w:rsidR="00821105" w:rsidTr="001B6702">
        <w:trPr>
          <w:trHeight w:val="520"/>
        </w:trPr>
        <w:tc>
          <w:tcPr>
            <w:tcW w:w="1852" w:type="dxa"/>
            <w:vAlign w:val="center"/>
          </w:tcPr>
          <w:p w:rsidR="00821105" w:rsidRDefault="00821105">
            <w:pPr>
              <w:spacing w:line="240" w:lineRule="auto"/>
              <w:jc w:val="center"/>
            </w:pPr>
          </w:p>
        </w:tc>
        <w:tc>
          <w:tcPr>
            <w:tcW w:w="1395" w:type="dxa"/>
            <w:vAlign w:val="center"/>
          </w:tcPr>
          <w:p w:rsidR="00821105" w:rsidRDefault="001B67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Пустовалова В.Ю.</w:t>
            </w:r>
          </w:p>
        </w:tc>
        <w:tc>
          <w:tcPr>
            <w:tcW w:w="3716" w:type="dxa"/>
            <w:vMerge/>
            <w:vAlign w:val="center"/>
          </w:tcPr>
          <w:p w:rsidR="00821105" w:rsidRDefault="00821105">
            <w:pPr>
              <w:spacing w:line="240" w:lineRule="auto"/>
              <w:jc w:val="center"/>
            </w:pPr>
          </w:p>
        </w:tc>
        <w:tc>
          <w:tcPr>
            <w:tcW w:w="1402" w:type="dxa"/>
            <w:vAlign w:val="center"/>
          </w:tcPr>
          <w:p w:rsidR="00821105" w:rsidRDefault="001B67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Доцент ФИЯ</w:t>
            </w:r>
          </w:p>
        </w:tc>
        <w:tc>
          <w:tcPr>
            <w:tcW w:w="1699" w:type="dxa"/>
            <w:vAlign w:val="center"/>
          </w:tcPr>
          <w:p w:rsidR="00821105" w:rsidRDefault="00821105">
            <w:pPr>
              <w:spacing w:line="240" w:lineRule="auto"/>
              <w:jc w:val="center"/>
            </w:pPr>
          </w:p>
        </w:tc>
      </w:tr>
      <w:tr w:rsidR="00821105" w:rsidTr="001B6702">
        <w:trPr>
          <w:trHeight w:val="520"/>
        </w:trPr>
        <w:tc>
          <w:tcPr>
            <w:tcW w:w="1852" w:type="dxa"/>
            <w:vAlign w:val="center"/>
          </w:tcPr>
          <w:p w:rsidR="00821105" w:rsidRDefault="00821105">
            <w:pPr>
              <w:spacing w:line="240" w:lineRule="auto"/>
              <w:jc w:val="center"/>
            </w:pPr>
          </w:p>
        </w:tc>
        <w:tc>
          <w:tcPr>
            <w:tcW w:w="1395" w:type="dxa"/>
            <w:vAlign w:val="center"/>
          </w:tcPr>
          <w:p w:rsidR="00821105" w:rsidRDefault="001B6702">
            <w:pPr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Гиллеспи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Д.</w:t>
            </w:r>
          </w:p>
        </w:tc>
        <w:tc>
          <w:tcPr>
            <w:tcW w:w="3716" w:type="dxa"/>
            <w:vMerge/>
            <w:vAlign w:val="center"/>
          </w:tcPr>
          <w:p w:rsidR="00821105" w:rsidRDefault="00821105">
            <w:pPr>
              <w:spacing w:line="240" w:lineRule="auto"/>
              <w:jc w:val="center"/>
            </w:pPr>
          </w:p>
        </w:tc>
        <w:tc>
          <w:tcPr>
            <w:tcW w:w="1402" w:type="dxa"/>
            <w:vAlign w:val="center"/>
          </w:tcPr>
          <w:p w:rsidR="00821105" w:rsidRDefault="001B67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Проф. унив. г. Бат (Англия)</w:t>
            </w:r>
          </w:p>
        </w:tc>
        <w:tc>
          <w:tcPr>
            <w:tcW w:w="1699" w:type="dxa"/>
            <w:vAlign w:val="center"/>
          </w:tcPr>
          <w:p w:rsidR="00821105" w:rsidRDefault="00821105">
            <w:pPr>
              <w:spacing w:line="240" w:lineRule="auto"/>
              <w:jc w:val="center"/>
            </w:pPr>
          </w:p>
        </w:tc>
      </w:tr>
      <w:tr w:rsidR="00821105" w:rsidTr="001B6702">
        <w:trPr>
          <w:trHeight w:val="520"/>
        </w:trPr>
        <w:tc>
          <w:tcPr>
            <w:tcW w:w="1852" w:type="dxa"/>
            <w:vAlign w:val="center"/>
          </w:tcPr>
          <w:p w:rsidR="00821105" w:rsidRDefault="00821105">
            <w:pPr>
              <w:spacing w:line="240" w:lineRule="auto"/>
              <w:jc w:val="center"/>
            </w:pPr>
          </w:p>
        </w:tc>
        <w:tc>
          <w:tcPr>
            <w:tcW w:w="1395" w:type="dxa"/>
            <w:vAlign w:val="center"/>
          </w:tcPr>
          <w:p w:rsidR="00821105" w:rsidRDefault="001B67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Мельникова Е.А.</w:t>
            </w:r>
          </w:p>
        </w:tc>
        <w:tc>
          <w:tcPr>
            <w:tcW w:w="3716" w:type="dxa"/>
            <w:vMerge/>
            <w:vAlign w:val="center"/>
          </w:tcPr>
          <w:p w:rsidR="00821105" w:rsidRDefault="00821105">
            <w:pPr>
              <w:spacing w:line="240" w:lineRule="auto"/>
              <w:jc w:val="center"/>
            </w:pPr>
          </w:p>
        </w:tc>
        <w:tc>
          <w:tcPr>
            <w:tcW w:w="1402" w:type="dxa"/>
            <w:vAlign w:val="center"/>
          </w:tcPr>
          <w:p w:rsidR="00821105" w:rsidRDefault="001B67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Ст. преп. ФИЯ</w:t>
            </w:r>
          </w:p>
        </w:tc>
        <w:tc>
          <w:tcPr>
            <w:tcW w:w="1699" w:type="dxa"/>
            <w:vAlign w:val="center"/>
          </w:tcPr>
          <w:p w:rsidR="00821105" w:rsidRDefault="00821105">
            <w:pPr>
              <w:spacing w:line="240" w:lineRule="auto"/>
              <w:jc w:val="center"/>
            </w:pPr>
          </w:p>
        </w:tc>
      </w:tr>
      <w:tr w:rsidR="00821105" w:rsidTr="001B6702">
        <w:trPr>
          <w:trHeight w:val="520"/>
        </w:trPr>
        <w:tc>
          <w:tcPr>
            <w:tcW w:w="1852" w:type="dxa"/>
            <w:vAlign w:val="center"/>
          </w:tcPr>
          <w:p w:rsidR="00821105" w:rsidRDefault="00821105">
            <w:pPr>
              <w:spacing w:line="240" w:lineRule="auto"/>
              <w:jc w:val="center"/>
            </w:pPr>
          </w:p>
        </w:tc>
        <w:tc>
          <w:tcPr>
            <w:tcW w:w="1395" w:type="dxa"/>
            <w:vAlign w:val="center"/>
          </w:tcPr>
          <w:p w:rsidR="00821105" w:rsidRDefault="001B6702">
            <w:pPr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Каретина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А.О.</w:t>
            </w:r>
          </w:p>
        </w:tc>
        <w:tc>
          <w:tcPr>
            <w:tcW w:w="3716" w:type="dxa"/>
            <w:vMerge/>
            <w:vAlign w:val="center"/>
          </w:tcPr>
          <w:p w:rsidR="00821105" w:rsidRDefault="00821105">
            <w:pPr>
              <w:spacing w:line="240" w:lineRule="auto"/>
              <w:jc w:val="center"/>
            </w:pPr>
          </w:p>
        </w:tc>
        <w:tc>
          <w:tcPr>
            <w:tcW w:w="1402" w:type="dxa"/>
            <w:vAlign w:val="center"/>
          </w:tcPr>
          <w:p w:rsidR="00821105" w:rsidRDefault="001B67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Преп. ФИЯ</w:t>
            </w:r>
          </w:p>
        </w:tc>
        <w:tc>
          <w:tcPr>
            <w:tcW w:w="1699" w:type="dxa"/>
            <w:vAlign w:val="center"/>
          </w:tcPr>
          <w:p w:rsidR="00821105" w:rsidRDefault="00821105">
            <w:pPr>
              <w:spacing w:line="240" w:lineRule="auto"/>
              <w:jc w:val="center"/>
            </w:pPr>
          </w:p>
        </w:tc>
      </w:tr>
      <w:tr w:rsidR="00821105" w:rsidTr="001B6702">
        <w:trPr>
          <w:trHeight w:val="520"/>
        </w:trPr>
        <w:tc>
          <w:tcPr>
            <w:tcW w:w="1852" w:type="dxa"/>
            <w:vAlign w:val="center"/>
          </w:tcPr>
          <w:p w:rsidR="00821105" w:rsidRDefault="00821105">
            <w:pPr>
              <w:spacing w:line="240" w:lineRule="auto"/>
              <w:jc w:val="center"/>
            </w:pPr>
          </w:p>
        </w:tc>
        <w:tc>
          <w:tcPr>
            <w:tcW w:w="1395" w:type="dxa"/>
            <w:vAlign w:val="center"/>
          </w:tcPr>
          <w:p w:rsidR="00821105" w:rsidRDefault="001B6702">
            <w:pPr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Слизова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</w:t>
            </w:r>
          </w:p>
        </w:tc>
        <w:tc>
          <w:tcPr>
            <w:tcW w:w="3716" w:type="dxa"/>
            <w:vMerge/>
            <w:vAlign w:val="center"/>
          </w:tcPr>
          <w:p w:rsidR="00821105" w:rsidRDefault="00821105">
            <w:pPr>
              <w:spacing w:line="240" w:lineRule="auto"/>
              <w:jc w:val="center"/>
            </w:pPr>
          </w:p>
        </w:tc>
        <w:tc>
          <w:tcPr>
            <w:tcW w:w="1402" w:type="dxa"/>
            <w:vAlign w:val="center"/>
          </w:tcPr>
          <w:p w:rsidR="00821105" w:rsidRDefault="001B67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Преп. ФИЯ</w:t>
            </w:r>
          </w:p>
        </w:tc>
        <w:tc>
          <w:tcPr>
            <w:tcW w:w="1699" w:type="dxa"/>
            <w:vAlign w:val="center"/>
          </w:tcPr>
          <w:p w:rsidR="00821105" w:rsidRDefault="00821105">
            <w:pPr>
              <w:spacing w:line="240" w:lineRule="auto"/>
              <w:jc w:val="center"/>
            </w:pPr>
          </w:p>
        </w:tc>
      </w:tr>
      <w:tr w:rsidR="00821105" w:rsidTr="001B6702">
        <w:trPr>
          <w:trHeight w:val="520"/>
        </w:trPr>
        <w:tc>
          <w:tcPr>
            <w:tcW w:w="1852" w:type="dxa"/>
            <w:vAlign w:val="center"/>
          </w:tcPr>
          <w:p w:rsidR="00821105" w:rsidRDefault="00821105">
            <w:pPr>
              <w:spacing w:line="240" w:lineRule="auto"/>
              <w:jc w:val="center"/>
            </w:pPr>
          </w:p>
        </w:tc>
        <w:tc>
          <w:tcPr>
            <w:tcW w:w="1395" w:type="dxa"/>
            <w:vAlign w:val="center"/>
          </w:tcPr>
          <w:p w:rsidR="00821105" w:rsidRDefault="001B67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Аверина С.Ю.</w:t>
            </w:r>
          </w:p>
        </w:tc>
        <w:tc>
          <w:tcPr>
            <w:tcW w:w="3716" w:type="dxa"/>
            <w:vMerge/>
            <w:vAlign w:val="center"/>
          </w:tcPr>
          <w:p w:rsidR="00821105" w:rsidRDefault="00821105">
            <w:pPr>
              <w:spacing w:line="240" w:lineRule="auto"/>
              <w:jc w:val="center"/>
            </w:pPr>
          </w:p>
        </w:tc>
        <w:tc>
          <w:tcPr>
            <w:tcW w:w="1402" w:type="dxa"/>
            <w:vAlign w:val="center"/>
          </w:tcPr>
          <w:p w:rsidR="00821105" w:rsidRDefault="001B67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Ведущий инженер ФИЯ</w:t>
            </w:r>
          </w:p>
        </w:tc>
        <w:tc>
          <w:tcPr>
            <w:tcW w:w="1699" w:type="dxa"/>
            <w:vAlign w:val="center"/>
          </w:tcPr>
          <w:p w:rsidR="00821105" w:rsidRDefault="00821105">
            <w:pPr>
              <w:spacing w:line="240" w:lineRule="auto"/>
              <w:jc w:val="center"/>
            </w:pPr>
          </w:p>
        </w:tc>
      </w:tr>
      <w:tr w:rsidR="00821105" w:rsidTr="001B6702">
        <w:trPr>
          <w:trHeight w:val="520"/>
        </w:trPr>
        <w:tc>
          <w:tcPr>
            <w:tcW w:w="1852" w:type="dxa"/>
            <w:vAlign w:val="center"/>
          </w:tcPr>
          <w:p w:rsidR="00821105" w:rsidRDefault="001B67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Исполнители НПР БИ, ГГФ, РФФ</w:t>
            </w:r>
          </w:p>
        </w:tc>
        <w:tc>
          <w:tcPr>
            <w:tcW w:w="1395" w:type="dxa"/>
            <w:vAlign w:val="center"/>
          </w:tcPr>
          <w:p w:rsidR="00821105" w:rsidRDefault="001B67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Евтушенко Н.В.</w:t>
            </w:r>
          </w:p>
        </w:tc>
        <w:tc>
          <w:tcPr>
            <w:tcW w:w="3716" w:type="dxa"/>
            <w:vMerge w:val="restart"/>
            <w:vAlign w:val="center"/>
          </w:tcPr>
          <w:p w:rsidR="00821105" w:rsidRDefault="00821105">
            <w:pPr>
              <w:spacing w:line="240" w:lineRule="auto"/>
            </w:pPr>
          </w:p>
          <w:p w:rsidR="00821105" w:rsidRDefault="00821105">
            <w:pPr>
              <w:spacing w:line="240" w:lineRule="auto"/>
            </w:pPr>
          </w:p>
          <w:p w:rsidR="00821105" w:rsidRDefault="001B670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Чтение открытых лекций и проведение тематических научных семинаров на английском языке, участие в конференциях, круглых столах, коллоквиумов и пр. на английском языке.</w:t>
            </w:r>
          </w:p>
        </w:tc>
        <w:tc>
          <w:tcPr>
            <w:tcW w:w="1402" w:type="dxa"/>
            <w:vAlign w:val="center"/>
          </w:tcPr>
          <w:p w:rsidR="00821105" w:rsidRDefault="001B67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Зав. </w:t>
            </w:r>
          </w:p>
          <w:p w:rsidR="00821105" w:rsidRDefault="001B6702">
            <w:pPr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каф.РФФ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профессор</w:t>
            </w:r>
          </w:p>
        </w:tc>
        <w:tc>
          <w:tcPr>
            <w:tcW w:w="1699" w:type="dxa"/>
            <w:vAlign w:val="center"/>
          </w:tcPr>
          <w:p w:rsidR="00821105" w:rsidRDefault="00821105">
            <w:pPr>
              <w:spacing w:line="240" w:lineRule="auto"/>
              <w:jc w:val="center"/>
            </w:pPr>
          </w:p>
        </w:tc>
      </w:tr>
      <w:tr w:rsidR="00821105" w:rsidTr="001B6702">
        <w:trPr>
          <w:trHeight w:val="520"/>
        </w:trPr>
        <w:tc>
          <w:tcPr>
            <w:tcW w:w="1852" w:type="dxa"/>
            <w:vAlign w:val="center"/>
          </w:tcPr>
          <w:p w:rsidR="00821105" w:rsidRDefault="00821105">
            <w:pPr>
              <w:spacing w:line="240" w:lineRule="auto"/>
              <w:jc w:val="center"/>
            </w:pPr>
          </w:p>
        </w:tc>
        <w:tc>
          <w:tcPr>
            <w:tcW w:w="1395" w:type="dxa"/>
            <w:vAlign w:val="center"/>
          </w:tcPr>
          <w:p w:rsidR="00821105" w:rsidRDefault="001B67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Прокопенко С.А.</w:t>
            </w:r>
          </w:p>
        </w:tc>
        <w:tc>
          <w:tcPr>
            <w:tcW w:w="3716" w:type="dxa"/>
            <w:vMerge/>
            <w:vAlign w:val="center"/>
          </w:tcPr>
          <w:p w:rsidR="00821105" w:rsidRDefault="00821105">
            <w:pPr>
              <w:spacing w:line="240" w:lineRule="auto"/>
              <w:jc w:val="center"/>
            </w:pPr>
          </w:p>
        </w:tc>
        <w:tc>
          <w:tcPr>
            <w:tcW w:w="1402" w:type="dxa"/>
            <w:vAlign w:val="center"/>
          </w:tcPr>
          <w:p w:rsidR="00821105" w:rsidRDefault="001B67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Доцент РФФ</w:t>
            </w:r>
          </w:p>
        </w:tc>
        <w:tc>
          <w:tcPr>
            <w:tcW w:w="1699" w:type="dxa"/>
            <w:vAlign w:val="center"/>
          </w:tcPr>
          <w:p w:rsidR="00821105" w:rsidRDefault="00821105">
            <w:pPr>
              <w:spacing w:line="240" w:lineRule="auto"/>
              <w:jc w:val="center"/>
            </w:pPr>
          </w:p>
        </w:tc>
      </w:tr>
      <w:tr w:rsidR="00821105" w:rsidTr="001B6702">
        <w:trPr>
          <w:trHeight w:val="520"/>
        </w:trPr>
        <w:tc>
          <w:tcPr>
            <w:tcW w:w="1852" w:type="dxa"/>
            <w:vAlign w:val="center"/>
          </w:tcPr>
          <w:p w:rsidR="00821105" w:rsidRDefault="00821105">
            <w:pPr>
              <w:spacing w:line="240" w:lineRule="auto"/>
              <w:jc w:val="center"/>
            </w:pPr>
          </w:p>
        </w:tc>
        <w:tc>
          <w:tcPr>
            <w:tcW w:w="1395" w:type="dxa"/>
            <w:vAlign w:val="center"/>
          </w:tcPr>
          <w:p w:rsidR="00821105" w:rsidRDefault="001B6702">
            <w:pPr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Кушик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Н.Г.</w:t>
            </w:r>
          </w:p>
        </w:tc>
        <w:tc>
          <w:tcPr>
            <w:tcW w:w="3716" w:type="dxa"/>
            <w:vMerge/>
            <w:vAlign w:val="center"/>
          </w:tcPr>
          <w:p w:rsidR="00821105" w:rsidRDefault="00821105">
            <w:pPr>
              <w:spacing w:line="240" w:lineRule="auto"/>
              <w:jc w:val="center"/>
            </w:pPr>
          </w:p>
        </w:tc>
        <w:tc>
          <w:tcPr>
            <w:tcW w:w="1402" w:type="dxa"/>
            <w:vAlign w:val="center"/>
          </w:tcPr>
          <w:p w:rsidR="00821105" w:rsidRDefault="001B67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Доцент РФФ</w:t>
            </w:r>
          </w:p>
        </w:tc>
        <w:tc>
          <w:tcPr>
            <w:tcW w:w="1699" w:type="dxa"/>
            <w:vAlign w:val="center"/>
          </w:tcPr>
          <w:p w:rsidR="00821105" w:rsidRDefault="00821105">
            <w:pPr>
              <w:spacing w:line="240" w:lineRule="auto"/>
              <w:jc w:val="center"/>
            </w:pPr>
          </w:p>
        </w:tc>
      </w:tr>
      <w:tr w:rsidR="00821105" w:rsidTr="001B6702">
        <w:trPr>
          <w:trHeight w:val="520"/>
        </w:trPr>
        <w:tc>
          <w:tcPr>
            <w:tcW w:w="1852" w:type="dxa"/>
            <w:vAlign w:val="center"/>
          </w:tcPr>
          <w:p w:rsidR="00821105" w:rsidRDefault="00821105">
            <w:pPr>
              <w:spacing w:line="240" w:lineRule="auto"/>
              <w:jc w:val="center"/>
            </w:pPr>
          </w:p>
        </w:tc>
        <w:tc>
          <w:tcPr>
            <w:tcW w:w="1395" w:type="dxa"/>
            <w:vAlign w:val="center"/>
          </w:tcPr>
          <w:p w:rsidR="00821105" w:rsidRDefault="001B67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Громов М.Л.</w:t>
            </w:r>
          </w:p>
        </w:tc>
        <w:tc>
          <w:tcPr>
            <w:tcW w:w="3716" w:type="dxa"/>
            <w:vMerge/>
            <w:vAlign w:val="center"/>
          </w:tcPr>
          <w:p w:rsidR="00821105" w:rsidRDefault="00821105">
            <w:pPr>
              <w:spacing w:line="240" w:lineRule="auto"/>
              <w:jc w:val="center"/>
            </w:pPr>
          </w:p>
        </w:tc>
        <w:tc>
          <w:tcPr>
            <w:tcW w:w="1402" w:type="dxa"/>
            <w:vAlign w:val="center"/>
          </w:tcPr>
          <w:p w:rsidR="00821105" w:rsidRDefault="001B67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Доцент РФФ</w:t>
            </w:r>
          </w:p>
        </w:tc>
        <w:tc>
          <w:tcPr>
            <w:tcW w:w="1699" w:type="dxa"/>
            <w:vAlign w:val="center"/>
          </w:tcPr>
          <w:p w:rsidR="00821105" w:rsidRDefault="00821105">
            <w:pPr>
              <w:spacing w:line="240" w:lineRule="auto"/>
              <w:jc w:val="center"/>
            </w:pPr>
          </w:p>
        </w:tc>
      </w:tr>
      <w:tr w:rsidR="00821105" w:rsidTr="001B6702">
        <w:trPr>
          <w:trHeight w:val="520"/>
        </w:trPr>
        <w:tc>
          <w:tcPr>
            <w:tcW w:w="1852" w:type="dxa"/>
            <w:vAlign w:val="center"/>
          </w:tcPr>
          <w:p w:rsidR="00821105" w:rsidRDefault="00821105">
            <w:pPr>
              <w:spacing w:line="240" w:lineRule="auto"/>
              <w:jc w:val="center"/>
            </w:pPr>
          </w:p>
        </w:tc>
        <w:tc>
          <w:tcPr>
            <w:tcW w:w="1395" w:type="dxa"/>
            <w:vAlign w:val="center"/>
          </w:tcPr>
          <w:p w:rsidR="00821105" w:rsidRDefault="001B67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Бабенко А.С.</w:t>
            </w:r>
          </w:p>
        </w:tc>
        <w:tc>
          <w:tcPr>
            <w:tcW w:w="3716" w:type="dxa"/>
            <w:vMerge/>
            <w:vAlign w:val="center"/>
          </w:tcPr>
          <w:p w:rsidR="00821105" w:rsidRDefault="00821105">
            <w:pPr>
              <w:spacing w:line="240" w:lineRule="auto"/>
              <w:jc w:val="center"/>
            </w:pPr>
          </w:p>
        </w:tc>
        <w:tc>
          <w:tcPr>
            <w:tcW w:w="1402" w:type="dxa"/>
            <w:vAlign w:val="center"/>
          </w:tcPr>
          <w:p w:rsidR="00821105" w:rsidRDefault="001B6702">
            <w:pPr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Зав.каф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БИ, профессор</w:t>
            </w:r>
          </w:p>
        </w:tc>
        <w:tc>
          <w:tcPr>
            <w:tcW w:w="1699" w:type="dxa"/>
            <w:vAlign w:val="center"/>
          </w:tcPr>
          <w:p w:rsidR="00821105" w:rsidRDefault="00821105">
            <w:pPr>
              <w:spacing w:line="240" w:lineRule="auto"/>
              <w:jc w:val="center"/>
            </w:pPr>
          </w:p>
        </w:tc>
      </w:tr>
      <w:tr w:rsidR="00821105" w:rsidTr="001B6702">
        <w:trPr>
          <w:trHeight w:val="960"/>
        </w:trPr>
        <w:tc>
          <w:tcPr>
            <w:tcW w:w="1852" w:type="dxa"/>
            <w:vMerge w:val="restart"/>
            <w:vAlign w:val="center"/>
          </w:tcPr>
          <w:p w:rsidR="00821105" w:rsidRDefault="00821105" w:rsidP="001B6702">
            <w:pPr>
              <w:spacing w:line="240" w:lineRule="auto"/>
            </w:pPr>
          </w:p>
        </w:tc>
        <w:tc>
          <w:tcPr>
            <w:tcW w:w="1395" w:type="dxa"/>
            <w:vAlign w:val="center"/>
          </w:tcPr>
          <w:p w:rsidR="00821105" w:rsidRDefault="001B67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Франк Ю.А.</w:t>
            </w:r>
          </w:p>
        </w:tc>
        <w:tc>
          <w:tcPr>
            <w:tcW w:w="3716" w:type="dxa"/>
            <w:vMerge/>
            <w:vAlign w:val="center"/>
          </w:tcPr>
          <w:p w:rsidR="00821105" w:rsidRDefault="00821105">
            <w:pPr>
              <w:spacing w:line="240" w:lineRule="auto"/>
              <w:jc w:val="center"/>
            </w:pPr>
          </w:p>
        </w:tc>
        <w:tc>
          <w:tcPr>
            <w:tcW w:w="1402" w:type="dxa"/>
            <w:vAlign w:val="center"/>
          </w:tcPr>
          <w:p w:rsidR="00821105" w:rsidRDefault="001B67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Доцент БИ</w:t>
            </w:r>
          </w:p>
        </w:tc>
        <w:tc>
          <w:tcPr>
            <w:tcW w:w="1699" w:type="dxa"/>
            <w:vAlign w:val="center"/>
          </w:tcPr>
          <w:p w:rsidR="00821105" w:rsidRDefault="00821105">
            <w:pPr>
              <w:spacing w:line="240" w:lineRule="auto"/>
              <w:jc w:val="center"/>
            </w:pPr>
          </w:p>
        </w:tc>
      </w:tr>
      <w:tr w:rsidR="00821105" w:rsidTr="001B6702">
        <w:trPr>
          <w:trHeight w:val="520"/>
        </w:trPr>
        <w:tc>
          <w:tcPr>
            <w:tcW w:w="1852" w:type="dxa"/>
            <w:vMerge/>
            <w:vAlign w:val="center"/>
          </w:tcPr>
          <w:p w:rsidR="00821105" w:rsidRDefault="00821105">
            <w:pPr>
              <w:spacing w:line="240" w:lineRule="auto"/>
              <w:jc w:val="center"/>
            </w:pPr>
          </w:p>
        </w:tc>
        <w:tc>
          <w:tcPr>
            <w:tcW w:w="1395" w:type="dxa"/>
            <w:vAlign w:val="center"/>
          </w:tcPr>
          <w:p w:rsidR="00821105" w:rsidRDefault="001B67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Ерофеев А.А.</w:t>
            </w:r>
          </w:p>
        </w:tc>
        <w:tc>
          <w:tcPr>
            <w:tcW w:w="3716" w:type="dxa"/>
            <w:vMerge/>
            <w:vAlign w:val="center"/>
          </w:tcPr>
          <w:p w:rsidR="00821105" w:rsidRDefault="00821105">
            <w:pPr>
              <w:spacing w:line="240" w:lineRule="auto"/>
              <w:jc w:val="center"/>
            </w:pPr>
          </w:p>
        </w:tc>
        <w:tc>
          <w:tcPr>
            <w:tcW w:w="1402" w:type="dxa"/>
            <w:vAlign w:val="center"/>
          </w:tcPr>
          <w:p w:rsidR="00821105" w:rsidRDefault="001B67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Доцент ГГФ</w:t>
            </w:r>
          </w:p>
        </w:tc>
        <w:tc>
          <w:tcPr>
            <w:tcW w:w="1699" w:type="dxa"/>
            <w:vAlign w:val="center"/>
          </w:tcPr>
          <w:p w:rsidR="00821105" w:rsidRDefault="00821105">
            <w:pPr>
              <w:spacing w:line="240" w:lineRule="auto"/>
              <w:jc w:val="center"/>
            </w:pPr>
          </w:p>
        </w:tc>
      </w:tr>
      <w:tr w:rsidR="00821105" w:rsidTr="001B6702">
        <w:trPr>
          <w:trHeight w:val="520"/>
        </w:trPr>
        <w:tc>
          <w:tcPr>
            <w:tcW w:w="1852" w:type="dxa"/>
            <w:vMerge/>
            <w:vAlign w:val="center"/>
          </w:tcPr>
          <w:p w:rsidR="00821105" w:rsidRDefault="00821105">
            <w:pPr>
              <w:spacing w:line="240" w:lineRule="auto"/>
              <w:jc w:val="center"/>
            </w:pPr>
          </w:p>
        </w:tc>
        <w:tc>
          <w:tcPr>
            <w:tcW w:w="1395" w:type="dxa"/>
            <w:vAlign w:val="center"/>
          </w:tcPr>
          <w:p w:rsidR="00821105" w:rsidRDefault="001B67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Ахматов С.В.</w:t>
            </w:r>
          </w:p>
        </w:tc>
        <w:tc>
          <w:tcPr>
            <w:tcW w:w="3716" w:type="dxa"/>
            <w:vMerge/>
            <w:vAlign w:val="center"/>
          </w:tcPr>
          <w:p w:rsidR="00821105" w:rsidRDefault="00821105">
            <w:pPr>
              <w:spacing w:line="240" w:lineRule="auto"/>
              <w:jc w:val="center"/>
            </w:pPr>
          </w:p>
        </w:tc>
        <w:tc>
          <w:tcPr>
            <w:tcW w:w="1402" w:type="dxa"/>
            <w:vAlign w:val="center"/>
          </w:tcPr>
          <w:p w:rsidR="00821105" w:rsidRDefault="001B67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Доцент ГГФ</w:t>
            </w:r>
          </w:p>
        </w:tc>
        <w:tc>
          <w:tcPr>
            <w:tcW w:w="1699" w:type="dxa"/>
            <w:vAlign w:val="center"/>
          </w:tcPr>
          <w:p w:rsidR="00821105" w:rsidRDefault="00821105">
            <w:pPr>
              <w:spacing w:line="240" w:lineRule="auto"/>
              <w:jc w:val="center"/>
            </w:pPr>
          </w:p>
        </w:tc>
      </w:tr>
      <w:tr w:rsidR="00821105" w:rsidTr="001B6702">
        <w:trPr>
          <w:trHeight w:val="520"/>
        </w:trPr>
        <w:tc>
          <w:tcPr>
            <w:tcW w:w="1852" w:type="dxa"/>
            <w:vMerge/>
            <w:vAlign w:val="center"/>
          </w:tcPr>
          <w:p w:rsidR="00821105" w:rsidRDefault="00821105">
            <w:pPr>
              <w:spacing w:line="240" w:lineRule="auto"/>
              <w:jc w:val="center"/>
            </w:pPr>
          </w:p>
        </w:tc>
        <w:tc>
          <w:tcPr>
            <w:tcW w:w="1395" w:type="dxa"/>
            <w:vAlign w:val="center"/>
          </w:tcPr>
          <w:p w:rsidR="00821105" w:rsidRDefault="001B67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Хромых В.В.</w:t>
            </w:r>
          </w:p>
        </w:tc>
        <w:tc>
          <w:tcPr>
            <w:tcW w:w="3716" w:type="dxa"/>
            <w:vMerge/>
            <w:vAlign w:val="center"/>
          </w:tcPr>
          <w:p w:rsidR="00821105" w:rsidRDefault="00821105">
            <w:pPr>
              <w:spacing w:line="240" w:lineRule="auto"/>
              <w:jc w:val="center"/>
            </w:pPr>
          </w:p>
        </w:tc>
        <w:tc>
          <w:tcPr>
            <w:tcW w:w="1402" w:type="dxa"/>
            <w:vAlign w:val="center"/>
          </w:tcPr>
          <w:p w:rsidR="00821105" w:rsidRDefault="001B67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Доцент ГГФ</w:t>
            </w:r>
          </w:p>
        </w:tc>
        <w:tc>
          <w:tcPr>
            <w:tcW w:w="1699" w:type="dxa"/>
            <w:vAlign w:val="center"/>
          </w:tcPr>
          <w:p w:rsidR="00821105" w:rsidRDefault="00821105">
            <w:pPr>
              <w:spacing w:line="240" w:lineRule="auto"/>
              <w:jc w:val="center"/>
            </w:pPr>
          </w:p>
        </w:tc>
      </w:tr>
    </w:tbl>
    <w:p w:rsidR="00821105" w:rsidRDefault="00821105" w:rsidP="001B6702">
      <w:pPr>
        <w:spacing w:line="240" w:lineRule="auto"/>
      </w:pPr>
      <w:bookmarkStart w:id="0" w:name="_GoBack"/>
      <w:bookmarkEnd w:id="0"/>
    </w:p>
    <w:sectPr w:rsidR="00821105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05"/>
    <w:rsid w:val="001B6702"/>
    <w:rsid w:val="0082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276AA-597A-472B-8285-5FF630A3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Мария Короткая</cp:lastModifiedBy>
  <cp:revision>2</cp:revision>
  <dcterms:created xsi:type="dcterms:W3CDTF">2016-09-29T05:51:00Z</dcterms:created>
  <dcterms:modified xsi:type="dcterms:W3CDTF">2016-09-29T05:51:00Z</dcterms:modified>
</cp:coreProperties>
</file>